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B1C" w:rsidRPr="00714750" w:rsidRDefault="00376B1C" w:rsidP="00376B1C">
      <w:pPr>
        <w:rPr>
          <w:i/>
        </w:rPr>
      </w:pPr>
      <w:r w:rsidRPr="00714750">
        <w:rPr>
          <w:i/>
        </w:rPr>
        <w:t>Информация о наличии объектов питания и охраны здоровья обучающихся</w:t>
      </w:r>
    </w:p>
    <w:p w:rsidR="00376B1C" w:rsidRPr="00714750" w:rsidRDefault="00376B1C" w:rsidP="00376B1C">
      <w:pPr>
        <w:rPr>
          <w:i/>
        </w:rPr>
      </w:pPr>
      <w:r w:rsidRPr="00714750">
        <w:rPr>
          <w:i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369"/>
        <w:gridCol w:w="3260"/>
      </w:tblGrid>
      <w:tr w:rsidR="00376B1C" w:rsidRPr="00714750" w:rsidTr="00376B1C">
        <w:trPr>
          <w:trHeight w:val="550"/>
        </w:trPr>
        <w:tc>
          <w:tcPr>
            <w:tcW w:w="2268" w:type="dxa"/>
          </w:tcPr>
          <w:p w:rsidR="00376B1C" w:rsidRPr="00714750" w:rsidRDefault="00376B1C" w:rsidP="00B548DB">
            <w:pPr>
              <w:jc w:val="center"/>
              <w:rPr>
                <w:i/>
              </w:rPr>
            </w:pPr>
            <w:r w:rsidRPr="00714750">
              <w:rPr>
                <w:i/>
              </w:rPr>
              <w:t>Параметр</w:t>
            </w:r>
          </w:p>
        </w:tc>
        <w:tc>
          <w:tcPr>
            <w:tcW w:w="3369" w:type="dxa"/>
          </w:tcPr>
          <w:p w:rsidR="00376B1C" w:rsidRPr="00714750" w:rsidRDefault="00376B1C" w:rsidP="00B548DB">
            <w:pPr>
              <w:jc w:val="center"/>
              <w:rPr>
                <w:i/>
              </w:rPr>
            </w:pPr>
            <w:r w:rsidRPr="00714750">
              <w:rPr>
                <w:i/>
              </w:rPr>
              <w:t>Пищеблок</w:t>
            </w:r>
          </w:p>
        </w:tc>
        <w:tc>
          <w:tcPr>
            <w:tcW w:w="3260" w:type="dxa"/>
          </w:tcPr>
          <w:p w:rsidR="00376B1C" w:rsidRPr="00714750" w:rsidRDefault="00376B1C" w:rsidP="00B548DB">
            <w:pPr>
              <w:jc w:val="center"/>
              <w:rPr>
                <w:i/>
              </w:rPr>
            </w:pPr>
            <w:r w:rsidRPr="00714750">
              <w:rPr>
                <w:i/>
              </w:rPr>
              <w:t>Медицинский блок</w:t>
            </w:r>
          </w:p>
        </w:tc>
      </w:tr>
      <w:tr w:rsidR="00376B1C" w:rsidRPr="00714750" w:rsidTr="00376B1C">
        <w:tc>
          <w:tcPr>
            <w:tcW w:w="2268" w:type="dxa"/>
          </w:tcPr>
          <w:p w:rsidR="00376B1C" w:rsidRPr="00714750" w:rsidRDefault="00376B1C" w:rsidP="00B548DB">
            <w:pPr>
              <w:rPr>
                <w:i/>
              </w:rPr>
            </w:pPr>
            <w:r w:rsidRPr="00714750">
              <w:rPr>
                <w:i/>
              </w:rPr>
              <w:t>Адрес местонахождения</w:t>
            </w:r>
          </w:p>
        </w:tc>
        <w:tc>
          <w:tcPr>
            <w:tcW w:w="3369" w:type="dxa"/>
          </w:tcPr>
          <w:p w:rsidR="00376B1C" w:rsidRPr="00A56124" w:rsidRDefault="00376B1C" w:rsidP="00B548DB">
            <w:pPr>
              <w:rPr>
                <w:sz w:val="20"/>
                <w:szCs w:val="20"/>
              </w:rPr>
            </w:pPr>
            <w:r>
              <w:rPr>
                <w:rFonts w:ascii="Georgia" w:hAnsi="Georgia"/>
                <w:i/>
                <w:sz w:val="20"/>
                <w:szCs w:val="20"/>
              </w:rPr>
              <w:t>242500, Брянская область, г</w:t>
            </w:r>
            <w:proofErr w:type="gramStart"/>
            <w:r>
              <w:rPr>
                <w:rFonts w:ascii="Georgia" w:hAnsi="Georgia"/>
                <w:i/>
                <w:sz w:val="20"/>
                <w:szCs w:val="20"/>
              </w:rPr>
              <w:t>.К</w:t>
            </w:r>
            <w:proofErr w:type="gramEnd"/>
            <w:r>
              <w:rPr>
                <w:rFonts w:ascii="Georgia" w:hAnsi="Georgia"/>
                <w:i/>
                <w:sz w:val="20"/>
                <w:szCs w:val="20"/>
              </w:rPr>
              <w:t>арачев,ул.Октябрьская,д.29</w:t>
            </w:r>
          </w:p>
        </w:tc>
        <w:tc>
          <w:tcPr>
            <w:tcW w:w="3260" w:type="dxa"/>
          </w:tcPr>
          <w:p w:rsidR="00376B1C" w:rsidRPr="00A56124" w:rsidRDefault="00376B1C" w:rsidP="00B548DB">
            <w:pPr>
              <w:rPr>
                <w:sz w:val="20"/>
                <w:szCs w:val="20"/>
              </w:rPr>
            </w:pPr>
            <w:r>
              <w:rPr>
                <w:rFonts w:ascii="Georgia" w:hAnsi="Georgia"/>
                <w:i/>
                <w:sz w:val="20"/>
                <w:szCs w:val="20"/>
              </w:rPr>
              <w:t>242500, Брянская область, г</w:t>
            </w:r>
            <w:proofErr w:type="gramStart"/>
            <w:r>
              <w:rPr>
                <w:rFonts w:ascii="Georgia" w:hAnsi="Georgia"/>
                <w:i/>
                <w:sz w:val="20"/>
                <w:szCs w:val="20"/>
              </w:rPr>
              <w:t>.К</w:t>
            </w:r>
            <w:proofErr w:type="gramEnd"/>
            <w:r>
              <w:rPr>
                <w:rFonts w:ascii="Georgia" w:hAnsi="Georgia"/>
                <w:i/>
                <w:sz w:val="20"/>
                <w:szCs w:val="20"/>
              </w:rPr>
              <w:t>арачев,ул.Октябрьская,д.29</w:t>
            </w:r>
          </w:p>
        </w:tc>
      </w:tr>
      <w:tr w:rsidR="00376B1C" w:rsidRPr="00714750" w:rsidTr="00376B1C">
        <w:tc>
          <w:tcPr>
            <w:tcW w:w="2268" w:type="dxa"/>
          </w:tcPr>
          <w:p w:rsidR="00376B1C" w:rsidRPr="00714750" w:rsidRDefault="00376B1C" w:rsidP="00B548DB">
            <w:pPr>
              <w:rPr>
                <w:i/>
              </w:rPr>
            </w:pPr>
            <w:r w:rsidRPr="00714750">
              <w:rPr>
                <w:i/>
              </w:rPr>
              <w:t>Площадь</w:t>
            </w:r>
          </w:p>
        </w:tc>
        <w:tc>
          <w:tcPr>
            <w:tcW w:w="3369" w:type="dxa"/>
            <w:vAlign w:val="center"/>
          </w:tcPr>
          <w:p w:rsidR="00376B1C" w:rsidRPr="00714750" w:rsidRDefault="00376B1C" w:rsidP="00B548DB">
            <w:pPr>
              <w:jc w:val="center"/>
              <w:rPr>
                <w:i/>
              </w:rPr>
            </w:pPr>
            <w:r>
              <w:rPr>
                <w:i/>
              </w:rPr>
              <w:t>35</w:t>
            </w:r>
            <w:r w:rsidRPr="00714750">
              <w:rPr>
                <w:i/>
              </w:rPr>
              <w:t xml:space="preserve"> </w:t>
            </w:r>
            <w:proofErr w:type="spellStart"/>
            <w:r w:rsidRPr="00714750">
              <w:rPr>
                <w:i/>
              </w:rPr>
              <w:t>кв</w:t>
            </w:r>
            <w:proofErr w:type="gramStart"/>
            <w:r w:rsidRPr="00714750">
              <w:rPr>
                <w:i/>
              </w:rPr>
              <w:t>.м</w:t>
            </w:r>
            <w:proofErr w:type="spellEnd"/>
            <w:proofErr w:type="gramEnd"/>
          </w:p>
        </w:tc>
        <w:tc>
          <w:tcPr>
            <w:tcW w:w="3260" w:type="dxa"/>
            <w:vAlign w:val="center"/>
          </w:tcPr>
          <w:p w:rsidR="00376B1C" w:rsidRPr="00714750" w:rsidRDefault="00376B1C" w:rsidP="00B548DB">
            <w:pPr>
              <w:jc w:val="center"/>
              <w:rPr>
                <w:i/>
              </w:rPr>
            </w:pPr>
            <w:r>
              <w:rPr>
                <w:i/>
              </w:rPr>
              <w:t>20кв.м.</w:t>
            </w:r>
          </w:p>
        </w:tc>
      </w:tr>
    </w:tbl>
    <w:p w:rsidR="00376B1C" w:rsidRDefault="00376B1C" w:rsidP="00376B1C"/>
    <w:p w:rsidR="006A43AD" w:rsidRDefault="003744FB">
      <w:r>
        <w:rPr>
          <w:noProof/>
        </w:rPr>
        <w:drawing>
          <wp:inline distT="0" distB="0" distL="0" distR="0" wp14:anchorId="56FA12D4" wp14:editId="37D5AF5B">
            <wp:extent cx="5581650" cy="3333750"/>
            <wp:effectExtent l="0" t="0" r="0" b="0"/>
            <wp:docPr id="1" name="Рисунок 1" descr="Государственное бюджетное дошкольное образовательное учреждение детский сад  № 117 Невского района Санкт-Петербурга - Пищебл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осударственное бюджетное дошкольное образовательное учреждение детский сад  № 117 Невского района Санкт-Петербурга - Пищебло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4E8" w:rsidRDefault="00BD64E8"/>
    <w:p w:rsidR="00BD64E8" w:rsidRDefault="00BD64E8"/>
    <w:p w:rsidR="00BD64E8" w:rsidRPr="00BD64E8" w:rsidRDefault="00BD64E8" w:rsidP="00BD64E8">
      <w:pPr>
        <w:rPr>
          <w:sz w:val="28"/>
          <w:szCs w:val="28"/>
        </w:rPr>
      </w:pPr>
      <w:r w:rsidRPr="00BD64E8">
        <w:rPr>
          <w:sz w:val="28"/>
          <w:szCs w:val="28"/>
        </w:rPr>
        <w:t>Информация  об условиях  питания:</w:t>
      </w:r>
    </w:p>
    <w:p w:rsidR="00BD64E8" w:rsidRPr="00BD64E8" w:rsidRDefault="00BD64E8" w:rsidP="00BD64E8">
      <w:pPr>
        <w:rPr>
          <w:sz w:val="28"/>
          <w:szCs w:val="28"/>
        </w:rPr>
      </w:pPr>
      <w:r w:rsidRPr="00BD64E8">
        <w:rPr>
          <w:sz w:val="28"/>
          <w:szCs w:val="28"/>
        </w:rPr>
        <w:t xml:space="preserve">Питание в ДОУ организовано в соответствии с СанПиН 22.3/2.4.3590-20 г. «Санитарно-эпидемиологические требования к организации общественного питания населения" от 27.10.2020г.» и на основании основного организованного меню, разработанного ДОУ и согласованного с  Управлением </w:t>
      </w:r>
      <w:proofErr w:type="spellStart"/>
      <w:r w:rsidRPr="00BD64E8">
        <w:rPr>
          <w:sz w:val="28"/>
          <w:szCs w:val="28"/>
        </w:rPr>
        <w:t>Роспотребнадзора</w:t>
      </w:r>
      <w:proofErr w:type="spellEnd"/>
      <w:r w:rsidRPr="00BD64E8">
        <w:rPr>
          <w:sz w:val="28"/>
          <w:szCs w:val="28"/>
        </w:rPr>
        <w:t xml:space="preserve"> по Брянской области.</w:t>
      </w:r>
    </w:p>
    <w:p w:rsidR="00BD64E8" w:rsidRPr="00BD64E8" w:rsidRDefault="00BD64E8" w:rsidP="00BD64E8">
      <w:pPr>
        <w:rPr>
          <w:sz w:val="28"/>
          <w:szCs w:val="28"/>
        </w:rPr>
      </w:pPr>
      <w:r w:rsidRPr="00BD64E8">
        <w:rPr>
          <w:sz w:val="28"/>
          <w:szCs w:val="28"/>
        </w:rPr>
        <w:t>В учреждении имеется пищеблок, подсобные помещения (кладовые – 2 шт.). На пищеблоке размещено оборудование для приготовления пищи.  Эксплуатация оборудования производится в соответствии с требованиями техники безопасности.</w:t>
      </w:r>
    </w:p>
    <w:p w:rsidR="00BD64E8" w:rsidRPr="00BD64E8" w:rsidRDefault="00BD64E8" w:rsidP="00BD64E8">
      <w:pPr>
        <w:rPr>
          <w:sz w:val="28"/>
          <w:szCs w:val="28"/>
        </w:rPr>
      </w:pPr>
      <w:r w:rsidRPr="00BD64E8">
        <w:rPr>
          <w:sz w:val="28"/>
          <w:szCs w:val="28"/>
        </w:rPr>
        <w:t>Питание детей осуществляется в групповых помещениях.</w:t>
      </w:r>
    </w:p>
    <w:p w:rsidR="00BD64E8" w:rsidRPr="00BD64E8" w:rsidRDefault="00BD64E8" w:rsidP="00BD64E8">
      <w:pPr>
        <w:rPr>
          <w:sz w:val="28"/>
          <w:szCs w:val="28"/>
        </w:rPr>
      </w:pPr>
      <w:r w:rsidRPr="00BD64E8">
        <w:rPr>
          <w:sz w:val="28"/>
          <w:szCs w:val="28"/>
        </w:rPr>
        <w:t>Все дети (независимо от режима работы группы)  получают полноценное сбалансированное 4-х разовое питание, которое  удовлетворяет физиологические потребности каждого ребенка в основных пищевых веществах и энергии.</w:t>
      </w:r>
    </w:p>
    <w:p w:rsidR="00BD64E8" w:rsidRPr="00BD64E8" w:rsidRDefault="00BD64E8" w:rsidP="00BD64E8">
      <w:pPr>
        <w:rPr>
          <w:sz w:val="28"/>
          <w:szCs w:val="28"/>
        </w:rPr>
      </w:pPr>
      <w:r w:rsidRPr="00BD64E8">
        <w:rPr>
          <w:sz w:val="28"/>
          <w:szCs w:val="28"/>
        </w:rPr>
        <w:t>Приемы пищи  распределены в зависимости от режима дня возрастной группы следующим образом:</w:t>
      </w:r>
    </w:p>
    <w:p w:rsidR="00BD64E8" w:rsidRPr="00BD64E8" w:rsidRDefault="00BD64E8" w:rsidP="00BD64E8">
      <w:pPr>
        <w:rPr>
          <w:sz w:val="28"/>
          <w:szCs w:val="28"/>
        </w:rPr>
      </w:pPr>
      <w:r w:rsidRPr="00BD64E8">
        <w:rPr>
          <w:sz w:val="28"/>
          <w:szCs w:val="28"/>
        </w:rPr>
        <w:t>Завтрак - 8.30-9.00</w:t>
      </w:r>
    </w:p>
    <w:p w:rsidR="00BD64E8" w:rsidRPr="00BD64E8" w:rsidRDefault="00BD64E8" w:rsidP="00BD64E8">
      <w:pPr>
        <w:rPr>
          <w:sz w:val="28"/>
          <w:szCs w:val="28"/>
        </w:rPr>
      </w:pPr>
      <w:r w:rsidRPr="00BD64E8">
        <w:rPr>
          <w:sz w:val="28"/>
          <w:szCs w:val="28"/>
        </w:rPr>
        <w:t>II завтрак - 10.30-11.00</w:t>
      </w:r>
    </w:p>
    <w:p w:rsidR="00BD64E8" w:rsidRPr="00BD64E8" w:rsidRDefault="00BD64E8" w:rsidP="00BD64E8">
      <w:pPr>
        <w:rPr>
          <w:sz w:val="28"/>
          <w:szCs w:val="28"/>
        </w:rPr>
      </w:pPr>
      <w:r w:rsidRPr="00BD64E8">
        <w:rPr>
          <w:sz w:val="28"/>
          <w:szCs w:val="28"/>
        </w:rPr>
        <w:t>Обед - 12.00-13.00</w:t>
      </w:r>
    </w:p>
    <w:p w:rsidR="00BD64E8" w:rsidRPr="00BD64E8" w:rsidRDefault="00BD64E8" w:rsidP="00BD64E8">
      <w:pPr>
        <w:rPr>
          <w:sz w:val="28"/>
          <w:szCs w:val="28"/>
        </w:rPr>
      </w:pPr>
      <w:r w:rsidRPr="00BD64E8">
        <w:rPr>
          <w:sz w:val="28"/>
          <w:szCs w:val="28"/>
        </w:rPr>
        <w:lastRenderedPageBreak/>
        <w:t>Полдник  - 15.00-15.30</w:t>
      </w:r>
    </w:p>
    <w:p w:rsidR="00BD64E8" w:rsidRPr="00BD64E8" w:rsidRDefault="00BD64E8" w:rsidP="00BD64E8">
      <w:pPr>
        <w:rPr>
          <w:sz w:val="28"/>
          <w:szCs w:val="28"/>
        </w:rPr>
      </w:pPr>
      <w:r w:rsidRPr="00BD64E8">
        <w:rPr>
          <w:sz w:val="28"/>
          <w:szCs w:val="28"/>
        </w:rPr>
        <w:t>Режим питания, организованный данным образом, включает:</w:t>
      </w:r>
    </w:p>
    <w:p w:rsidR="00BD64E8" w:rsidRPr="00BD64E8" w:rsidRDefault="00BD64E8" w:rsidP="00BD64E8">
      <w:pPr>
        <w:rPr>
          <w:sz w:val="28"/>
          <w:szCs w:val="28"/>
        </w:rPr>
      </w:pPr>
      <w:r w:rsidRPr="00BD64E8">
        <w:rPr>
          <w:sz w:val="28"/>
          <w:szCs w:val="28"/>
        </w:rPr>
        <w:t>- соблюдение времени приема пищи и интервалов между ними</w:t>
      </w:r>
      <w:r w:rsidRPr="00BD64E8">
        <w:rPr>
          <w:sz w:val="28"/>
          <w:szCs w:val="28"/>
        </w:rPr>
        <w:br/>
        <w:t>- рациональную в физиологическом отношении кратность приемов пищи</w:t>
      </w:r>
      <w:r w:rsidRPr="00BD64E8">
        <w:rPr>
          <w:sz w:val="28"/>
          <w:szCs w:val="28"/>
        </w:rPr>
        <w:br/>
        <w:t>- правильное распределение калорийности по отдельным приемам пищи на протяжении дня.</w:t>
      </w:r>
    </w:p>
    <w:p w:rsidR="00BD64E8" w:rsidRPr="00BD64E8" w:rsidRDefault="00BD64E8" w:rsidP="00BD64E8">
      <w:pPr>
        <w:rPr>
          <w:sz w:val="28"/>
          <w:szCs w:val="28"/>
        </w:rPr>
      </w:pPr>
      <w:proofErr w:type="gramStart"/>
      <w:r w:rsidRPr="00BD64E8">
        <w:rPr>
          <w:sz w:val="28"/>
          <w:szCs w:val="28"/>
        </w:rPr>
        <w:t>Учитывая большое значение для правильного развития детей и повышения их сопротивляемости к различным заболеваниям в детском саду проводится С-витаминизация третьих</w:t>
      </w:r>
      <w:proofErr w:type="gramEnd"/>
      <w:r w:rsidRPr="00BD64E8">
        <w:rPr>
          <w:sz w:val="28"/>
          <w:szCs w:val="28"/>
        </w:rPr>
        <w:t xml:space="preserve"> блюд. При этом аскорбиновая кислота </w:t>
      </w:r>
      <w:proofErr w:type="gramStart"/>
      <w:r w:rsidRPr="00BD64E8">
        <w:rPr>
          <w:sz w:val="28"/>
          <w:szCs w:val="28"/>
        </w:rPr>
        <w:t>вводится</w:t>
      </w:r>
      <w:proofErr w:type="gramEnd"/>
      <w:r w:rsidRPr="00BD64E8">
        <w:rPr>
          <w:sz w:val="28"/>
          <w:szCs w:val="28"/>
        </w:rPr>
        <w:t xml:space="preserve"> в готовое 3-е блюдо непосредственно перед раздачей в группы.</w:t>
      </w:r>
    </w:p>
    <w:p w:rsidR="00BD64E8" w:rsidRPr="00BD64E8" w:rsidRDefault="00BD64E8" w:rsidP="00BD64E8">
      <w:pPr>
        <w:rPr>
          <w:sz w:val="28"/>
          <w:szCs w:val="28"/>
        </w:rPr>
      </w:pPr>
      <w:r w:rsidRPr="00BD64E8">
        <w:rPr>
          <w:sz w:val="28"/>
          <w:szCs w:val="28"/>
        </w:rPr>
        <w:t>Ежедневно осуществляется отбор суточной пробы готовой продукции. Отбор и хранение суточных проб находится под контролем.</w:t>
      </w:r>
    </w:p>
    <w:p w:rsidR="00BD64E8" w:rsidRPr="00BD64E8" w:rsidRDefault="00BD64E8" w:rsidP="00BD64E8">
      <w:pPr>
        <w:rPr>
          <w:sz w:val="28"/>
          <w:szCs w:val="28"/>
        </w:rPr>
      </w:pPr>
      <w:r w:rsidRPr="00BD64E8">
        <w:rPr>
          <w:sz w:val="28"/>
          <w:szCs w:val="28"/>
        </w:rPr>
        <w:t xml:space="preserve">Общий </w:t>
      </w:r>
      <w:proofErr w:type="gramStart"/>
      <w:r w:rsidRPr="00BD64E8">
        <w:rPr>
          <w:sz w:val="28"/>
          <w:szCs w:val="28"/>
        </w:rPr>
        <w:t>контроль за</w:t>
      </w:r>
      <w:proofErr w:type="gramEnd"/>
      <w:r w:rsidRPr="00BD64E8">
        <w:rPr>
          <w:sz w:val="28"/>
          <w:szCs w:val="28"/>
        </w:rPr>
        <w:t xml:space="preserve"> правильной организацией питания детей в детском саду осуществляет заведующий. Текущий контроль осуществляет медсестра, </w:t>
      </w:r>
      <w:proofErr w:type="spellStart"/>
      <w:r w:rsidRPr="00BD64E8">
        <w:rPr>
          <w:sz w:val="28"/>
          <w:szCs w:val="28"/>
        </w:rPr>
        <w:t>бракеражная</w:t>
      </w:r>
      <w:proofErr w:type="spellEnd"/>
      <w:r w:rsidRPr="00BD64E8">
        <w:rPr>
          <w:sz w:val="28"/>
          <w:szCs w:val="28"/>
        </w:rPr>
        <w:t xml:space="preserve"> комиссия ДОУ</w:t>
      </w:r>
      <w:proofErr w:type="gramStart"/>
      <w:r w:rsidRPr="00BD64E8">
        <w:rPr>
          <w:sz w:val="28"/>
          <w:szCs w:val="28"/>
        </w:rPr>
        <w:t xml:space="preserve"> .</w:t>
      </w:r>
      <w:proofErr w:type="gramEnd"/>
    </w:p>
    <w:p w:rsidR="00BD64E8" w:rsidRPr="00BD64E8" w:rsidRDefault="00BD64E8" w:rsidP="00BD64E8">
      <w:pPr>
        <w:rPr>
          <w:sz w:val="28"/>
          <w:szCs w:val="28"/>
        </w:rPr>
      </w:pPr>
      <w:r w:rsidRPr="00BD64E8">
        <w:rPr>
          <w:sz w:val="28"/>
          <w:szCs w:val="28"/>
        </w:rPr>
        <w:t xml:space="preserve">Информация об условия охраны здоровья </w:t>
      </w:r>
      <w:proofErr w:type="gramStart"/>
      <w:r w:rsidRPr="00BD64E8">
        <w:rPr>
          <w:sz w:val="28"/>
          <w:szCs w:val="28"/>
        </w:rPr>
        <w:t>обучающихся</w:t>
      </w:r>
      <w:proofErr w:type="gramEnd"/>
      <w:r w:rsidRPr="00BD64E8">
        <w:rPr>
          <w:sz w:val="28"/>
          <w:szCs w:val="28"/>
        </w:rPr>
        <w:t>:</w:t>
      </w:r>
    </w:p>
    <w:p w:rsidR="00BD64E8" w:rsidRPr="00BD64E8" w:rsidRDefault="00BD64E8" w:rsidP="00BD64E8">
      <w:pPr>
        <w:rPr>
          <w:sz w:val="28"/>
          <w:szCs w:val="28"/>
        </w:rPr>
      </w:pPr>
      <w:r w:rsidRPr="00BD64E8">
        <w:rPr>
          <w:sz w:val="28"/>
          <w:szCs w:val="28"/>
        </w:rPr>
        <w:t xml:space="preserve">Система работы с </w:t>
      </w:r>
      <w:proofErr w:type="gramStart"/>
      <w:r w:rsidRPr="00BD64E8">
        <w:rPr>
          <w:sz w:val="28"/>
          <w:szCs w:val="28"/>
        </w:rPr>
        <w:t>обучающимися</w:t>
      </w:r>
      <w:proofErr w:type="gramEnd"/>
      <w:r w:rsidRPr="00BD64E8">
        <w:rPr>
          <w:sz w:val="28"/>
          <w:szCs w:val="28"/>
        </w:rPr>
        <w:t xml:space="preserve"> детского сада по воспитанию здорового образа жизни включает:</w:t>
      </w:r>
    </w:p>
    <w:p w:rsidR="00BD64E8" w:rsidRPr="00BD64E8" w:rsidRDefault="00BD64E8" w:rsidP="00BD64E8">
      <w:pPr>
        <w:rPr>
          <w:sz w:val="28"/>
          <w:szCs w:val="28"/>
        </w:rPr>
      </w:pPr>
      <w:r w:rsidRPr="00BD64E8">
        <w:rPr>
          <w:sz w:val="28"/>
          <w:szCs w:val="28"/>
        </w:rPr>
        <w:t xml:space="preserve">1). </w:t>
      </w:r>
      <w:proofErr w:type="gramStart"/>
      <w:r w:rsidRPr="00BD64E8">
        <w:rPr>
          <w:sz w:val="28"/>
          <w:szCs w:val="28"/>
        </w:rPr>
        <w:t xml:space="preserve">Работа с дошкольниками по </w:t>
      </w:r>
      <w:proofErr w:type="spellStart"/>
      <w:r w:rsidRPr="00BD64E8">
        <w:rPr>
          <w:sz w:val="28"/>
          <w:szCs w:val="28"/>
        </w:rPr>
        <w:t>здоровьесбережению</w:t>
      </w:r>
      <w:proofErr w:type="spellEnd"/>
      <w:r w:rsidRPr="00BD64E8">
        <w:rPr>
          <w:sz w:val="28"/>
          <w:szCs w:val="28"/>
        </w:rPr>
        <w:t xml:space="preserve"> (формирование адекватных представлений об организме человека; осознание </w:t>
      </w:r>
      <w:proofErr w:type="spellStart"/>
      <w:r w:rsidRPr="00BD64E8">
        <w:rPr>
          <w:sz w:val="28"/>
          <w:szCs w:val="28"/>
        </w:rPr>
        <w:t>самоценности</w:t>
      </w:r>
      <w:proofErr w:type="spellEnd"/>
      <w:r w:rsidRPr="00BD64E8">
        <w:rPr>
          <w:sz w:val="28"/>
          <w:szCs w:val="28"/>
        </w:rPr>
        <w:t xml:space="preserve"> своей и ценности жизни другого человека; формирование потребности в физическом и нравственном развитии, в здоровом образе жизни; привитие навыков и гигиены, умение предвидеть возможные опасные для жизни последствия своих поступков; умение сочувствовать, сопереживать; овладение оздоровительными системами и технологиями в области физической культуры;</w:t>
      </w:r>
      <w:proofErr w:type="gramEnd"/>
      <w:r w:rsidRPr="00BD64E8">
        <w:rPr>
          <w:sz w:val="28"/>
          <w:szCs w:val="28"/>
        </w:rPr>
        <w:t xml:space="preserve"> приобретение и закрепление практических навыков здорового образа жизни (зарядка, закаливающие процедуры, регулярные пешие прогулки, выполнение дыхательных упражнений и т.п.).</w:t>
      </w:r>
    </w:p>
    <w:p w:rsidR="00BD64E8" w:rsidRPr="00BD64E8" w:rsidRDefault="00BD64E8" w:rsidP="00BD64E8">
      <w:pPr>
        <w:rPr>
          <w:sz w:val="28"/>
          <w:szCs w:val="28"/>
        </w:rPr>
      </w:pPr>
      <w:r w:rsidRPr="00BD64E8">
        <w:rPr>
          <w:sz w:val="28"/>
          <w:szCs w:val="28"/>
        </w:rPr>
        <w:t xml:space="preserve">2). </w:t>
      </w:r>
      <w:proofErr w:type="gramStart"/>
      <w:r w:rsidRPr="00BD64E8">
        <w:rPr>
          <w:sz w:val="28"/>
          <w:szCs w:val="28"/>
        </w:rPr>
        <w:t>Работа с родителями (проведение теоретико-практических семинаров по вопросам оздоровления (закаливание, двигательная активность, питание, релаксация, дыхательн</w:t>
      </w:r>
      <w:bookmarkStart w:id="0" w:name="_GoBack"/>
      <w:bookmarkEnd w:id="0"/>
      <w:r w:rsidRPr="00BD64E8">
        <w:rPr>
          <w:sz w:val="28"/>
          <w:szCs w:val="28"/>
        </w:rPr>
        <w:t>ые системы и т.д.); практических семинаров; семейных соревнований «Папа, мама, я – спортивная семья»; дней открытых дверей и других мероприятий.</w:t>
      </w:r>
      <w:proofErr w:type="gramEnd"/>
    </w:p>
    <w:p w:rsidR="00BD64E8" w:rsidRPr="00BD64E8" w:rsidRDefault="00BD64E8" w:rsidP="00BD64E8">
      <w:pPr>
        <w:rPr>
          <w:sz w:val="28"/>
          <w:szCs w:val="28"/>
        </w:rPr>
      </w:pPr>
      <w:r w:rsidRPr="00BD64E8">
        <w:rPr>
          <w:sz w:val="28"/>
          <w:szCs w:val="28"/>
        </w:rPr>
        <w:t xml:space="preserve">3). </w:t>
      </w:r>
      <w:proofErr w:type="gramStart"/>
      <w:r w:rsidRPr="00BD64E8">
        <w:rPr>
          <w:sz w:val="28"/>
          <w:szCs w:val="28"/>
        </w:rPr>
        <w:t>Самосовершенствование педагогов (перестройка мышления на здоровый образ жизни; пополнение собственного багажа теоретических знаний (анатомия, физиология, психология, теория и методика физического воспитания, гигиена и др.).</w:t>
      </w:r>
      <w:proofErr w:type="gramEnd"/>
    </w:p>
    <w:p w:rsidR="00BD64E8" w:rsidRPr="00BD64E8" w:rsidRDefault="00BD64E8" w:rsidP="00BD64E8">
      <w:pPr>
        <w:rPr>
          <w:sz w:val="28"/>
          <w:szCs w:val="28"/>
        </w:rPr>
      </w:pPr>
      <w:r w:rsidRPr="00BD64E8">
        <w:rPr>
          <w:sz w:val="28"/>
          <w:szCs w:val="28"/>
        </w:rPr>
        <w:t xml:space="preserve">4). Использование </w:t>
      </w:r>
      <w:proofErr w:type="spellStart"/>
      <w:r w:rsidRPr="00BD64E8">
        <w:rPr>
          <w:sz w:val="28"/>
          <w:szCs w:val="28"/>
        </w:rPr>
        <w:t>здоровьесберегающих</w:t>
      </w:r>
      <w:proofErr w:type="spellEnd"/>
      <w:r w:rsidRPr="00BD64E8">
        <w:rPr>
          <w:sz w:val="28"/>
          <w:szCs w:val="28"/>
        </w:rPr>
        <w:t xml:space="preserve"> технологий, отслеживание их эффективности:</w:t>
      </w:r>
    </w:p>
    <w:p w:rsidR="00BD64E8" w:rsidRPr="00BD64E8" w:rsidRDefault="00BD64E8" w:rsidP="00BD64E8">
      <w:pPr>
        <w:rPr>
          <w:sz w:val="28"/>
          <w:szCs w:val="28"/>
        </w:rPr>
      </w:pPr>
      <w:r w:rsidRPr="00BD64E8">
        <w:rPr>
          <w:sz w:val="28"/>
          <w:szCs w:val="28"/>
        </w:rPr>
        <w:t>- технологии сохранения и стимулирования здоровья: динамические паузы, подвижные и спортивные игры, релаксация, пальчиковая гимнастика, гимнастика для глаз, дыхательная гимнастика, бодрящая гимнастика;</w:t>
      </w:r>
    </w:p>
    <w:p w:rsidR="00BD64E8" w:rsidRPr="00BD64E8" w:rsidRDefault="00BD64E8" w:rsidP="00BD64E8">
      <w:pPr>
        <w:rPr>
          <w:sz w:val="28"/>
          <w:szCs w:val="28"/>
        </w:rPr>
      </w:pPr>
      <w:r w:rsidRPr="00BD64E8">
        <w:rPr>
          <w:sz w:val="28"/>
          <w:szCs w:val="28"/>
        </w:rPr>
        <w:t>- технологии обучения здоровому образу жизни: физкультурное занятие, коммуникативные игры, организованная образовательная деятельность из серии «Здоровье», самомассаж; </w:t>
      </w:r>
    </w:p>
    <w:p w:rsidR="00BD64E8" w:rsidRPr="00BD64E8" w:rsidRDefault="00BD64E8" w:rsidP="00BD64E8">
      <w:pPr>
        <w:rPr>
          <w:sz w:val="28"/>
          <w:szCs w:val="28"/>
        </w:rPr>
      </w:pPr>
      <w:r w:rsidRPr="00BD64E8">
        <w:rPr>
          <w:sz w:val="28"/>
          <w:szCs w:val="28"/>
        </w:rPr>
        <w:lastRenderedPageBreak/>
        <w:t xml:space="preserve">- коррекционные технологии: </w:t>
      </w:r>
      <w:proofErr w:type="spellStart"/>
      <w:r w:rsidRPr="00BD64E8">
        <w:rPr>
          <w:sz w:val="28"/>
          <w:szCs w:val="28"/>
        </w:rPr>
        <w:t>сказкотерапия</w:t>
      </w:r>
      <w:proofErr w:type="spellEnd"/>
      <w:r w:rsidRPr="00BD64E8">
        <w:rPr>
          <w:sz w:val="28"/>
          <w:szCs w:val="28"/>
        </w:rPr>
        <w:t>, технологии музыкального воздействия.</w:t>
      </w:r>
    </w:p>
    <w:p w:rsidR="00BD64E8" w:rsidRPr="00BD64E8" w:rsidRDefault="00BD64E8" w:rsidP="00BD64E8">
      <w:pPr>
        <w:rPr>
          <w:sz w:val="28"/>
          <w:szCs w:val="28"/>
        </w:rPr>
      </w:pPr>
      <w:r w:rsidRPr="00BD64E8">
        <w:rPr>
          <w:sz w:val="28"/>
          <w:szCs w:val="28"/>
        </w:rPr>
        <w:t>В учреждении имеется медицинский кабинет</w:t>
      </w:r>
      <w:proofErr w:type="gramStart"/>
      <w:r w:rsidRPr="00BD64E8">
        <w:rPr>
          <w:sz w:val="28"/>
          <w:szCs w:val="28"/>
        </w:rPr>
        <w:t xml:space="preserve"> .</w:t>
      </w:r>
      <w:proofErr w:type="gramEnd"/>
    </w:p>
    <w:p w:rsidR="00BD64E8" w:rsidRPr="00BD64E8" w:rsidRDefault="00BD64E8" w:rsidP="00BD64E8">
      <w:pPr>
        <w:rPr>
          <w:sz w:val="28"/>
          <w:szCs w:val="28"/>
        </w:rPr>
      </w:pPr>
      <w:r w:rsidRPr="00BD64E8">
        <w:rPr>
          <w:sz w:val="28"/>
          <w:szCs w:val="28"/>
        </w:rPr>
        <w:t>Между МБДОУ детским садом № 11 "Журавлик" г. Карачева и ГБУЗ "</w:t>
      </w:r>
      <w:proofErr w:type="spellStart"/>
      <w:r w:rsidRPr="00BD64E8">
        <w:rPr>
          <w:sz w:val="28"/>
          <w:szCs w:val="28"/>
        </w:rPr>
        <w:t>Карачевская</w:t>
      </w:r>
      <w:proofErr w:type="spellEnd"/>
      <w:r w:rsidRPr="00BD64E8">
        <w:rPr>
          <w:sz w:val="28"/>
          <w:szCs w:val="28"/>
        </w:rPr>
        <w:t xml:space="preserve"> ЦРБ" заключён договор  о сотрудничестве для объединения взаимных усилий и возможностей в сфере медицинского обслуживания ДОУ. </w:t>
      </w:r>
    </w:p>
    <w:p w:rsidR="00BD64E8" w:rsidRPr="00BD64E8" w:rsidRDefault="00BD64E8" w:rsidP="00BD64E8">
      <w:pPr>
        <w:rPr>
          <w:sz w:val="28"/>
          <w:szCs w:val="28"/>
        </w:rPr>
      </w:pPr>
      <w:r w:rsidRPr="00BD64E8">
        <w:rPr>
          <w:sz w:val="28"/>
          <w:szCs w:val="28"/>
        </w:rPr>
        <w:t>Информация о доступе к информационным системам и информационно-телекоммуникационным сетям</w:t>
      </w:r>
      <w:proofErr w:type="gramStart"/>
      <w:r w:rsidRPr="00BD64E8">
        <w:rPr>
          <w:sz w:val="28"/>
          <w:szCs w:val="28"/>
        </w:rPr>
        <w:t xml:space="preserve"> :</w:t>
      </w:r>
      <w:proofErr w:type="gramEnd"/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BE7F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7"/>
        <w:gridCol w:w="3108"/>
      </w:tblGrid>
      <w:tr w:rsidR="00BD64E8" w:rsidRPr="00BD64E8" w:rsidTr="00BD64E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D64E8" w:rsidRPr="00BD64E8" w:rsidRDefault="00BD64E8" w:rsidP="00BD64E8">
            <w:pPr>
              <w:rPr>
                <w:sz w:val="28"/>
                <w:szCs w:val="28"/>
              </w:rPr>
            </w:pPr>
            <w:r w:rsidRPr="00BD64E8">
              <w:rPr>
                <w:sz w:val="28"/>
                <w:szCs w:val="28"/>
              </w:rPr>
              <w:t>Министерство  науки  и высшего образования РФ      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D64E8" w:rsidRPr="00BD64E8" w:rsidRDefault="00BD64E8" w:rsidP="00BD64E8">
            <w:pPr>
              <w:rPr>
                <w:sz w:val="28"/>
                <w:szCs w:val="28"/>
              </w:rPr>
            </w:pPr>
            <w:hyperlink r:id="rId6" w:history="1">
              <w:r w:rsidRPr="00BD64E8">
                <w:rPr>
                  <w:rStyle w:val="a5"/>
                  <w:sz w:val="28"/>
                  <w:szCs w:val="28"/>
                </w:rPr>
                <w:t>https://minobrnauki.gov.ru/</w:t>
              </w:r>
            </w:hyperlink>
          </w:p>
        </w:tc>
      </w:tr>
      <w:tr w:rsidR="00BD64E8" w:rsidRPr="00BD64E8" w:rsidTr="00BD64E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D64E8" w:rsidRPr="00BD64E8" w:rsidRDefault="00BD64E8" w:rsidP="00BD64E8">
            <w:pPr>
              <w:rPr>
                <w:sz w:val="28"/>
                <w:szCs w:val="28"/>
              </w:rPr>
            </w:pPr>
            <w:r w:rsidRPr="00BD64E8">
              <w:rPr>
                <w:sz w:val="28"/>
                <w:szCs w:val="28"/>
              </w:rPr>
              <w:t>Федеральный портал "Российское образование"                   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D64E8" w:rsidRPr="00BD64E8" w:rsidRDefault="00BD64E8" w:rsidP="00BD64E8">
            <w:pPr>
              <w:rPr>
                <w:sz w:val="28"/>
                <w:szCs w:val="28"/>
              </w:rPr>
            </w:pPr>
            <w:hyperlink r:id="rId7" w:tgtFrame="_blank" w:history="1">
              <w:r w:rsidRPr="00BD64E8">
                <w:rPr>
                  <w:rStyle w:val="a5"/>
                  <w:sz w:val="28"/>
                  <w:szCs w:val="28"/>
                </w:rPr>
                <w:t>http://www.edu.ru/</w:t>
              </w:r>
            </w:hyperlink>
          </w:p>
        </w:tc>
      </w:tr>
      <w:tr w:rsidR="00BD64E8" w:rsidRPr="00BD64E8" w:rsidTr="00BD64E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D64E8" w:rsidRPr="00BD64E8" w:rsidRDefault="00BD64E8" w:rsidP="00BD64E8">
            <w:pPr>
              <w:rPr>
                <w:sz w:val="28"/>
                <w:szCs w:val="28"/>
              </w:rPr>
            </w:pPr>
            <w:r w:rsidRPr="00BD64E8">
              <w:rPr>
                <w:sz w:val="28"/>
                <w:szCs w:val="28"/>
              </w:rPr>
              <w:t>Информационная система "Единое окно доступа к образовательным ресурсам"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D64E8" w:rsidRPr="00BD64E8" w:rsidRDefault="00BD64E8" w:rsidP="00BD64E8">
            <w:pPr>
              <w:rPr>
                <w:sz w:val="28"/>
                <w:szCs w:val="28"/>
              </w:rPr>
            </w:pPr>
            <w:hyperlink r:id="rId8" w:tgtFrame="_blank" w:history="1">
              <w:r w:rsidRPr="00BD64E8">
                <w:rPr>
                  <w:rStyle w:val="a5"/>
                  <w:sz w:val="28"/>
                  <w:szCs w:val="28"/>
                </w:rPr>
                <w:t>http://window.edu.ru/</w:t>
              </w:r>
            </w:hyperlink>
          </w:p>
        </w:tc>
      </w:tr>
      <w:tr w:rsidR="00BD64E8" w:rsidRPr="00BD64E8" w:rsidTr="00BD64E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D64E8" w:rsidRPr="00BD64E8" w:rsidRDefault="00BD64E8" w:rsidP="00BD64E8">
            <w:pPr>
              <w:rPr>
                <w:sz w:val="28"/>
                <w:szCs w:val="28"/>
              </w:rPr>
            </w:pPr>
            <w:r w:rsidRPr="00BD64E8">
              <w:rPr>
                <w:sz w:val="28"/>
                <w:szCs w:val="28"/>
              </w:rPr>
              <w:t>Единая коллекция цифровых образовательных ресурсов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D64E8" w:rsidRPr="00BD64E8" w:rsidRDefault="00BD64E8" w:rsidP="00BD64E8">
            <w:pPr>
              <w:rPr>
                <w:sz w:val="28"/>
                <w:szCs w:val="28"/>
              </w:rPr>
            </w:pPr>
            <w:hyperlink r:id="rId9" w:tgtFrame="_blank" w:history="1">
              <w:r w:rsidRPr="00BD64E8">
                <w:rPr>
                  <w:rStyle w:val="a5"/>
                  <w:sz w:val="28"/>
                  <w:szCs w:val="28"/>
                </w:rPr>
                <w:t>http://school-collection.edu.ru/</w:t>
              </w:r>
            </w:hyperlink>
          </w:p>
        </w:tc>
      </w:tr>
      <w:tr w:rsidR="00BD64E8" w:rsidRPr="00BD64E8" w:rsidTr="00BD64E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D64E8" w:rsidRPr="00BD64E8" w:rsidRDefault="00BD64E8" w:rsidP="00BD64E8">
            <w:pPr>
              <w:rPr>
                <w:sz w:val="28"/>
                <w:szCs w:val="28"/>
              </w:rPr>
            </w:pPr>
            <w:r w:rsidRPr="00BD64E8">
              <w:rPr>
                <w:sz w:val="28"/>
                <w:szCs w:val="28"/>
              </w:rPr>
              <w:t>Федеральный центр информационно-образовательных ресурсов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D64E8" w:rsidRPr="00BD64E8" w:rsidRDefault="00BD64E8" w:rsidP="00BD64E8">
            <w:pPr>
              <w:rPr>
                <w:sz w:val="28"/>
                <w:szCs w:val="28"/>
              </w:rPr>
            </w:pPr>
            <w:hyperlink r:id="rId10" w:tgtFrame="_blank" w:history="1">
              <w:r w:rsidRPr="00BD64E8">
                <w:rPr>
                  <w:rStyle w:val="a5"/>
                  <w:sz w:val="28"/>
                  <w:szCs w:val="28"/>
                </w:rPr>
                <w:t>http://fcior.edu.ru/</w:t>
              </w:r>
            </w:hyperlink>
          </w:p>
        </w:tc>
      </w:tr>
    </w:tbl>
    <w:p w:rsidR="00BD64E8" w:rsidRPr="00BD64E8" w:rsidRDefault="00BD64E8" w:rsidP="00BD64E8">
      <w:pPr>
        <w:rPr>
          <w:sz w:val="28"/>
          <w:szCs w:val="28"/>
        </w:rPr>
      </w:pPr>
    </w:p>
    <w:sectPr w:rsidR="00BD64E8" w:rsidRPr="00BD6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B1C"/>
    <w:rsid w:val="003744FB"/>
    <w:rsid w:val="00376B1C"/>
    <w:rsid w:val="006A43AD"/>
    <w:rsid w:val="00BD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4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4F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D64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4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4F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D64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6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inobrnauki.gov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fcior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751</Words>
  <Characters>4286</Characters>
  <Application>Microsoft Office Word</Application>
  <DocSecurity>0</DocSecurity>
  <Lines>35</Lines>
  <Paragraphs>10</Paragraphs>
  <ScaleCrop>false</ScaleCrop>
  <Company/>
  <LinksUpToDate>false</LinksUpToDate>
  <CharactersWithSpaces>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Кисёнка</dc:creator>
  <cp:lastModifiedBy>Ворохаев Михаил</cp:lastModifiedBy>
  <cp:revision>3</cp:revision>
  <dcterms:created xsi:type="dcterms:W3CDTF">2021-03-01T19:43:00Z</dcterms:created>
  <dcterms:modified xsi:type="dcterms:W3CDTF">2024-05-15T17:28:00Z</dcterms:modified>
</cp:coreProperties>
</file>